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AE" w:rsidRDefault="00950CE4" w:rsidP="00084FA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940201" cy="822960"/>
            <wp:effectExtent l="0" t="0" r="3810" b="0"/>
            <wp:docPr id="1" name="Рисунок 1" descr="Краск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ко 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382" cy="83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422" w:rsidRDefault="00084FAE" w:rsidP="000317B1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2752725" cy="3520110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едро Аквасол Protech 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415" cy="352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0A60" w:rsidRPr="00735D52" w:rsidRDefault="000B0F4F" w:rsidP="00735D52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3046BE">
        <w:rPr>
          <w:rFonts w:ascii="Times New Roman" w:hAnsi="Times New Roman" w:cs="Times New Roman"/>
          <w:b/>
          <w:sz w:val="48"/>
          <w:szCs w:val="48"/>
        </w:rPr>
        <w:t>Аквас</w:t>
      </w:r>
      <w:r w:rsidR="009573E6">
        <w:rPr>
          <w:rFonts w:ascii="Times New Roman" w:hAnsi="Times New Roman" w:cs="Times New Roman"/>
          <w:b/>
          <w:sz w:val="48"/>
          <w:szCs w:val="48"/>
        </w:rPr>
        <w:t>ол</w:t>
      </w:r>
      <w:proofErr w:type="spellEnd"/>
      <w:r w:rsidR="00E364A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E561D">
        <w:rPr>
          <w:rFonts w:ascii="Times New Roman" w:hAnsi="Times New Roman" w:cs="Times New Roman"/>
          <w:b/>
          <w:sz w:val="48"/>
          <w:szCs w:val="48"/>
          <w:lang w:val="en-US"/>
        </w:rPr>
        <w:t>Protect</w:t>
      </w:r>
    </w:p>
    <w:p w:rsidR="00C103FB" w:rsidRPr="00C103FB" w:rsidRDefault="00C103FB" w:rsidP="00C103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03FB">
        <w:rPr>
          <w:rFonts w:ascii="Times New Roman" w:hAnsi="Times New Roman" w:cs="Times New Roman"/>
          <w:b/>
          <w:bCs/>
          <w:sz w:val="32"/>
          <w:szCs w:val="32"/>
        </w:rPr>
        <w:t xml:space="preserve">Гидрофобизирующий пропитывающий состав </w:t>
      </w:r>
    </w:p>
    <w:p w:rsidR="00081266" w:rsidRDefault="00C103FB" w:rsidP="00C103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03FB">
        <w:rPr>
          <w:rFonts w:ascii="Times New Roman" w:hAnsi="Times New Roman" w:cs="Times New Roman"/>
          <w:b/>
          <w:bCs/>
          <w:sz w:val="32"/>
          <w:szCs w:val="32"/>
        </w:rPr>
        <w:t>на основе модифицированных силиконовых смол</w:t>
      </w:r>
    </w:p>
    <w:p w:rsidR="00421C5D" w:rsidRPr="005B20D3" w:rsidRDefault="00421C5D" w:rsidP="00C10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92C" w:rsidRPr="00627FA2" w:rsidRDefault="004C192C" w:rsidP="004C192C">
      <w:pPr>
        <w:pStyle w:val="a9"/>
        <w:numPr>
          <w:ilvl w:val="0"/>
          <w:numId w:val="2"/>
        </w:numPr>
        <w:textAlignment w:val="baseline"/>
        <w:rPr>
          <w:rFonts w:ascii="Times New Roman" w:hAnsi="Times New Roman" w:cs="Times New Roman"/>
          <w:b/>
          <w:color w:val="000000"/>
        </w:rPr>
      </w:pPr>
      <w:r w:rsidRPr="00627FA2">
        <w:rPr>
          <w:rFonts w:ascii="Times New Roman" w:hAnsi="Times New Roman" w:cs="Times New Roman"/>
          <w:b/>
          <w:color w:val="000000"/>
        </w:rPr>
        <w:t>превосходные водоотталкивающие свойства</w:t>
      </w:r>
    </w:p>
    <w:p w:rsidR="00A0684A" w:rsidRPr="00627FA2" w:rsidRDefault="00A0684A" w:rsidP="009573E6">
      <w:pPr>
        <w:pStyle w:val="a9"/>
        <w:numPr>
          <w:ilvl w:val="0"/>
          <w:numId w:val="2"/>
        </w:numPr>
        <w:textAlignment w:val="baseline"/>
        <w:rPr>
          <w:rFonts w:ascii="Times New Roman" w:hAnsi="Times New Roman" w:cs="Times New Roman"/>
          <w:b/>
          <w:color w:val="000000"/>
        </w:rPr>
      </w:pPr>
      <w:r w:rsidRPr="00627FA2">
        <w:rPr>
          <w:rFonts w:ascii="Times New Roman" w:hAnsi="Times New Roman" w:cs="Times New Roman"/>
          <w:b/>
          <w:color w:val="000000"/>
        </w:rPr>
        <w:t>предотвращает намокание поверхностей</w:t>
      </w:r>
    </w:p>
    <w:p w:rsidR="009573E6" w:rsidRPr="007A2132" w:rsidRDefault="004F6A41" w:rsidP="009573E6">
      <w:pPr>
        <w:pStyle w:val="a9"/>
        <w:numPr>
          <w:ilvl w:val="0"/>
          <w:numId w:val="2"/>
        </w:numPr>
        <w:textAlignment w:val="baseline"/>
        <w:rPr>
          <w:rFonts w:ascii="Times New Roman" w:hAnsi="Times New Roman" w:cs="Times New Roman"/>
          <w:b/>
          <w:color w:val="000000"/>
        </w:rPr>
      </w:pPr>
      <w:r w:rsidRPr="007A2132">
        <w:rPr>
          <w:rFonts w:ascii="Times New Roman" w:hAnsi="Times New Roman" w:cs="Times New Roman"/>
          <w:b/>
          <w:color w:val="000000"/>
        </w:rPr>
        <w:t>препятствует образованию</w:t>
      </w:r>
      <w:r w:rsidR="009573E6" w:rsidRPr="007A2132">
        <w:rPr>
          <w:rFonts w:ascii="Times New Roman" w:hAnsi="Times New Roman" w:cs="Times New Roman"/>
          <w:b/>
          <w:color w:val="000000"/>
        </w:rPr>
        <w:t xml:space="preserve"> высолов</w:t>
      </w:r>
    </w:p>
    <w:p w:rsidR="00A0684A" w:rsidRPr="007A2132" w:rsidRDefault="00A0684A" w:rsidP="00A0684A">
      <w:pPr>
        <w:pStyle w:val="a9"/>
        <w:numPr>
          <w:ilvl w:val="0"/>
          <w:numId w:val="2"/>
        </w:numPr>
        <w:textAlignment w:val="baseline"/>
        <w:rPr>
          <w:rFonts w:ascii="Times New Roman" w:hAnsi="Times New Roman" w:cs="Times New Roman"/>
          <w:b/>
          <w:color w:val="000000"/>
        </w:rPr>
      </w:pPr>
      <w:r w:rsidRPr="007A2132">
        <w:rPr>
          <w:rFonts w:ascii="Times New Roman" w:hAnsi="Times New Roman" w:cs="Times New Roman"/>
          <w:b/>
          <w:color w:val="000000"/>
        </w:rPr>
        <w:t>высокая проникающая способность</w:t>
      </w:r>
    </w:p>
    <w:p w:rsidR="004F6A41" w:rsidRPr="007A2132" w:rsidRDefault="001259C6" w:rsidP="004F6A41">
      <w:pPr>
        <w:pStyle w:val="a9"/>
        <w:numPr>
          <w:ilvl w:val="0"/>
          <w:numId w:val="2"/>
        </w:numPr>
        <w:textAlignment w:val="baseline"/>
        <w:rPr>
          <w:rFonts w:ascii="Times New Roman" w:hAnsi="Times New Roman" w:cs="Times New Roman"/>
          <w:b/>
          <w:color w:val="000000"/>
        </w:rPr>
      </w:pPr>
      <w:r w:rsidRPr="007A2132">
        <w:rPr>
          <w:rFonts w:ascii="Times New Roman" w:hAnsi="Times New Roman" w:cs="Times New Roman"/>
          <w:b/>
          <w:color w:val="000000"/>
        </w:rPr>
        <w:t>стойкость</w:t>
      </w:r>
      <w:r w:rsidR="004F6A41" w:rsidRPr="007A2132">
        <w:rPr>
          <w:rFonts w:ascii="Times New Roman" w:hAnsi="Times New Roman" w:cs="Times New Roman"/>
          <w:b/>
          <w:color w:val="000000"/>
        </w:rPr>
        <w:t xml:space="preserve"> к пешеходным нагрузкам</w:t>
      </w:r>
    </w:p>
    <w:p w:rsidR="00A0684A" w:rsidRPr="007A2132" w:rsidRDefault="00A0684A" w:rsidP="00A0684A">
      <w:pPr>
        <w:pStyle w:val="a9"/>
        <w:numPr>
          <w:ilvl w:val="0"/>
          <w:numId w:val="2"/>
        </w:numPr>
        <w:textAlignment w:val="baseline"/>
        <w:rPr>
          <w:rFonts w:ascii="Times New Roman" w:hAnsi="Times New Roman" w:cs="Times New Roman"/>
          <w:b/>
          <w:color w:val="000000"/>
        </w:rPr>
      </w:pPr>
      <w:r w:rsidRPr="007A2132">
        <w:rPr>
          <w:rFonts w:ascii="Times New Roman" w:hAnsi="Times New Roman" w:cs="Times New Roman"/>
          <w:b/>
          <w:color w:val="000000"/>
        </w:rPr>
        <w:t>препятствует растрескиванию</w:t>
      </w:r>
    </w:p>
    <w:p w:rsidR="00E7708D" w:rsidRPr="007A2132" w:rsidRDefault="00E7708D" w:rsidP="00E7708D">
      <w:pPr>
        <w:pStyle w:val="a9"/>
        <w:numPr>
          <w:ilvl w:val="0"/>
          <w:numId w:val="2"/>
        </w:numPr>
        <w:textAlignment w:val="baseline"/>
        <w:rPr>
          <w:rFonts w:ascii="Times New Roman" w:hAnsi="Times New Roman" w:cs="Times New Roman"/>
          <w:b/>
          <w:color w:val="000000"/>
        </w:rPr>
      </w:pPr>
      <w:r w:rsidRPr="007A2132">
        <w:rPr>
          <w:rFonts w:ascii="Times New Roman" w:hAnsi="Times New Roman" w:cs="Times New Roman"/>
          <w:b/>
          <w:color w:val="000000"/>
        </w:rPr>
        <w:t>усиливает цвет поверхности</w:t>
      </w:r>
    </w:p>
    <w:p w:rsidR="004C192C" w:rsidRPr="007A2132" w:rsidRDefault="004C192C" w:rsidP="004C192C">
      <w:pPr>
        <w:pStyle w:val="a9"/>
        <w:numPr>
          <w:ilvl w:val="0"/>
          <w:numId w:val="2"/>
        </w:numPr>
        <w:textAlignment w:val="baseline"/>
        <w:rPr>
          <w:rFonts w:ascii="Times New Roman" w:hAnsi="Times New Roman" w:cs="Times New Roman"/>
          <w:b/>
          <w:color w:val="000000"/>
        </w:rPr>
      </w:pPr>
      <w:r w:rsidRPr="007A2132">
        <w:rPr>
          <w:rFonts w:ascii="Times New Roman" w:hAnsi="Times New Roman" w:cs="Times New Roman"/>
          <w:b/>
          <w:color w:val="000000"/>
        </w:rPr>
        <w:t>препятствует загрязнению</w:t>
      </w:r>
    </w:p>
    <w:p w:rsidR="005B20D3" w:rsidRPr="007A2132" w:rsidRDefault="00C820E7" w:rsidP="005B20D3">
      <w:pPr>
        <w:pStyle w:val="a9"/>
        <w:numPr>
          <w:ilvl w:val="0"/>
          <w:numId w:val="2"/>
        </w:numPr>
        <w:textAlignment w:val="baseline"/>
        <w:rPr>
          <w:rFonts w:ascii="Times New Roman" w:hAnsi="Times New Roman" w:cs="Times New Roman"/>
          <w:b/>
          <w:color w:val="000000"/>
        </w:rPr>
      </w:pPr>
      <w:r w:rsidRPr="007A2132">
        <w:rPr>
          <w:rFonts w:ascii="Times New Roman" w:hAnsi="Times New Roman" w:cs="Times New Roman"/>
          <w:b/>
          <w:color w:val="000000"/>
        </w:rPr>
        <w:t>паропроницаемый</w:t>
      </w:r>
      <w:r w:rsidR="001259C6" w:rsidRPr="007A2132">
        <w:rPr>
          <w:rFonts w:ascii="Times New Roman" w:hAnsi="Times New Roman" w:cs="Times New Roman"/>
          <w:b/>
          <w:color w:val="000000"/>
        </w:rPr>
        <w:t xml:space="preserve"> </w:t>
      </w:r>
    </w:p>
    <w:p w:rsidR="00421C5D" w:rsidRPr="007A2132" w:rsidRDefault="00421C5D" w:rsidP="00421C5D">
      <w:pPr>
        <w:pStyle w:val="a9"/>
        <w:ind w:left="360"/>
        <w:textAlignment w:val="baseline"/>
        <w:rPr>
          <w:rFonts w:ascii="Times New Roman" w:hAnsi="Times New Roman" w:cs="Times New Roman"/>
          <w:b/>
          <w:color w:val="000000"/>
        </w:rPr>
      </w:pPr>
    </w:p>
    <w:p w:rsidR="00421C5D" w:rsidRPr="007A2132" w:rsidRDefault="00421C5D" w:rsidP="00421C5D">
      <w:pPr>
        <w:pStyle w:val="a9"/>
        <w:ind w:left="360"/>
        <w:textAlignment w:val="baseline"/>
        <w:rPr>
          <w:rFonts w:ascii="Times New Roman" w:hAnsi="Times New Roman" w:cs="Times New Roman"/>
          <w:b/>
          <w:color w:val="000000"/>
        </w:rPr>
      </w:pPr>
    </w:p>
    <w:p w:rsidR="003C267A" w:rsidRPr="007A2132" w:rsidRDefault="009573E6" w:rsidP="00081266">
      <w:pPr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132">
        <w:rPr>
          <w:rFonts w:ascii="Times New Roman" w:hAnsi="Times New Roman" w:cs="Times New Roman"/>
          <w:b/>
          <w:sz w:val="24"/>
          <w:szCs w:val="24"/>
        </w:rPr>
        <w:t xml:space="preserve">Аквасол </w:t>
      </w:r>
      <w:r w:rsidRPr="007A2132"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="00AE561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7A2132">
        <w:rPr>
          <w:rFonts w:ascii="Times New Roman" w:hAnsi="Times New Roman" w:cs="Times New Roman"/>
          <w:b/>
          <w:sz w:val="24"/>
          <w:szCs w:val="24"/>
          <w:lang w:val="en-US"/>
        </w:rPr>
        <w:t>ect</w:t>
      </w:r>
      <w:r w:rsidR="006F504A" w:rsidRPr="007A2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96C" w:rsidRPr="007A2132">
        <w:rPr>
          <w:rFonts w:ascii="Times New Roman" w:hAnsi="Times New Roman" w:cs="Times New Roman"/>
          <w:b/>
          <w:sz w:val="24"/>
          <w:szCs w:val="24"/>
        </w:rPr>
        <w:t>–</w:t>
      </w:r>
      <w:r w:rsidRPr="007A2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3FB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гидрофобизирующий пропитываю</w:t>
      </w:r>
      <w:r w:rsidR="00421C5D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щий состав</w:t>
      </w:r>
      <w:r w:rsidR="00C103FB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виде раствора мод</w:t>
      </w:r>
      <w:r w:rsidR="00421C5D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ифицированных силиконовых смол и композиции функциональных</w:t>
      </w:r>
      <w:r w:rsidR="00C103FB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добав</w:t>
      </w:r>
      <w:r w:rsidR="00421C5D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r w:rsidR="003C267A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93F43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 гидрофобизатора с</w:t>
      </w:r>
      <w:r w:rsidR="003C267A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лужит</w:t>
      </w:r>
      <w:r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1266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придания водоотт</w:t>
      </w:r>
      <w:r w:rsidR="00880E10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алкивающих свойств, а также</w:t>
      </w:r>
      <w:r w:rsidR="003C267A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0E10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препятствует</w:t>
      </w:r>
      <w:r w:rsidR="00854664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образованию</w:t>
      </w:r>
      <w:r w:rsidR="00081266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0A60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высолов</w:t>
      </w:r>
      <w:r w:rsidR="00081266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различных минераль</w:t>
      </w:r>
      <w:r w:rsidR="00E7708D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ных поверхностях: камень, бетон, </w:t>
      </w:r>
      <w:r w:rsidR="0024023B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кирпич</w:t>
      </w:r>
      <w:r w:rsidR="00A8385E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т.д</w:t>
      </w:r>
      <w:r w:rsidR="005B20D3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7708D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573E6" w:rsidRPr="007A2132" w:rsidRDefault="00421C5D" w:rsidP="00081266">
      <w:pPr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Благодаря инновационному составу, </w:t>
      </w:r>
      <w:proofErr w:type="spellStart"/>
      <w:r w:rsidRPr="007A2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Аквасол</w:t>
      </w:r>
      <w:proofErr w:type="spellEnd"/>
      <w:r w:rsidRPr="007A2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A2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</w:t>
      </w:r>
      <w:proofErr w:type="spellEnd"/>
      <w:r w:rsidR="00AE56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proofErr w:type="spellStart"/>
      <w:r w:rsidRPr="007A2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ect</w:t>
      </w:r>
      <w:proofErr w:type="spellEnd"/>
      <w:r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5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способен глубоко проникать в поры основания, существенно повышая влагостойкость, морозостойкость и трещиностойкость защищаемой поверхности.</w:t>
      </w:r>
      <w:r w:rsidR="00552B3E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267A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24023B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анесенна</w:t>
      </w:r>
      <w:r w:rsidR="003C267A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4023B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 слоя</w:t>
      </w:r>
      <w:r w:rsidR="003C267A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пропитка </w:t>
      </w:r>
      <w:r w:rsidR="00AE561D" w:rsidRPr="007A2132">
        <w:rPr>
          <w:rFonts w:ascii="Times New Roman" w:hAnsi="Times New Roman" w:cs="Times New Roman"/>
          <w:b/>
          <w:sz w:val="24"/>
          <w:szCs w:val="24"/>
        </w:rPr>
        <w:t xml:space="preserve">Аквасол </w:t>
      </w:r>
      <w:r w:rsidR="00AE561D" w:rsidRPr="007A2132"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="00AE561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AE561D" w:rsidRPr="007A2132">
        <w:rPr>
          <w:rFonts w:ascii="Times New Roman" w:hAnsi="Times New Roman" w:cs="Times New Roman"/>
          <w:b/>
          <w:sz w:val="24"/>
          <w:szCs w:val="24"/>
          <w:lang w:val="en-US"/>
        </w:rPr>
        <w:t>ect</w:t>
      </w:r>
      <w:r w:rsidR="00BA63BA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создаёт</w:t>
      </w:r>
      <w:r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="00BC658E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поверхности</w:t>
      </w:r>
      <w:r w:rsidR="003074E1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превосходный </w:t>
      </w:r>
      <w:r w:rsidR="003074E1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водоотталкивающий барьер</w:t>
      </w:r>
      <w:r w:rsidR="003C267A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</w:t>
      </w:r>
      <w:r w:rsidR="00F62600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обеспечивает защиту</w:t>
      </w:r>
      <w:r w:rsidR="00A8385E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493F43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биологических факторов</w:t>
      </w:r>
      <w:r w:rsidR="009573E6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3F43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виде грибков и</w:t>
      </w:r>
      <w:r w:rsidR="00081266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плесени.</w:t>
      </w:r>
    </w:p>
    <w:p w:rsidR="00F63DA8" w:rsidRPr="007A2132" w:rsidRDefault="00421C5D" w:rsidP="00F63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33404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тличительной особенностью</w:t>
      </w:r>
      <w:r w:rsidR="00006C0C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модифицирова</w:t>
      </w:r>
      <w:r w:rsidR="000E1219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нной пропитки, является её полная паропроницаемость, </w:t>
      </w:r>
      <w:r w:rsidR="00933404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соответствует санитарно-гигиеническим требованиям, предъявляемым</w:t>
      </w:r>
      <w:r w:rsidR="00F63DA8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зданиям и сооружениям. </w:t>
      </w:r>
    </w:p>
    <w:p w:rsidR="00E7708D" w:rsidRPr="007A2132" w:rsidRDefault="00E7708D" w:rsidP="00F63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Гидрофобизирующая пропитка</w:t>
      </w:r>
      <w:r w:rsidR="00B12C80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AE561D" w:rsidRPr="00AE561D">
        <w:rPr>
          <w:rFonts w:ascii="Times New Roman" w:hAnsi="Times New Roman" w:cs="Times New Roman"/>
          <w:b/>
          <w:i/>
          <w:sz w:val="24"/>
          <w:szCs w:val="24"/>
        </w:rPr>
        <w:t xml:space="preserve">Аквасол </w:t>
      </w:r>
      <w:r w:rsidR="00AE561D" w:rsidRPr="00AE561D">
        <w:rPr>
          <w:rFonts w:ascii="Times New Roman" w:hAnsi="Times New Roman" w:cs="Times New Roman"/>
          <w:b/>
          <w:i/>
          <w:sz w:val="24"/>
          <w:szCs w:val="24"/>
          <w:lang w:val="en-US"/>
        </w:rPr>
        <w:t>Protect</w:t>
      </w:r>
      <w:r w:rsidR="00AE561D" w:rsidRPr="00AE56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658E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отличается</w:t>
      </w:r>
      <w:r w:rsidR="000E1219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низкой истираемостью и может</w:t>
      </w:r>
      <w:r w:rsidR="00006C0C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0E1219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применяться</w:t>
      </w:r>
      <w:r w:rsidR="00006C0C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для</w:t>
      </w:r>
      <w:r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защиты</w:t>
      </w:r>
      <w:r w:rsidR="000E1219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как вертикальных</w:t>
      </w:r>
      <w:r w:rsidR="00E379E4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="000E1219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так и горизонтальных поверхностей, придавая</w:t>
      </w:r>
      <w:r w:rsidR="00B12C80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грязе</w:t>
      </w:r>
      <w:r w:rsidR="001845C5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="00B12C80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водоотталк</w:t>
      </w:r>
      <w:r w:rsidR="00552B3E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ивающие свойства</w:t>
      </w:r>
      <w:r w:rsidR="000E1219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основаниям</w:t>
      </w:r>
      <w:r w:rsidR="00E95262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испытывающим</w:t>
      </w:r>
      <w:r w:rsidR="00B12C80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пешех</w:t>
      </w:r>
      <w:r w:rsidR="001305FC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одную нагрузку</w:t>
      </w:r>
      <w:r w:rsidR="00BC658E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552B3E" w:rsidRPr="007A2132" w:rsidRDefault="00B12C80" w:rsidP="00081266">
      <w:pPr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Благодаря</w:t>
      </w:r>
      <w:r w:rsidR="00BC658E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превосходным</w:t>
      </w:r>
      <w:r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023B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703537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одоотталкивающ</w:t>
      </w:r>
      <w:r w:rsidR="00BC658E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качествам</w:t>
      </w:r>
      <w:r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27FA2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гидрофобизатор</w:t>
      </w:r>
      <w:r w:rsidR="00BC658E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561D" w:rsidRPr="007A2132">
        <w:rPr>
          <w:rFonts w:ascii="Times New Roman" w:hAnsi="Times New Roman" w:cs="Times New Roman"/>
          <w:b/>
          <w:sz w:val="24"/>
          <w:szCs w:val="24"/>
        </w:rPr>
        <w:t xml:space="preserve">Аквасол </w:t>
      </w:r>
      <w:r w:rsidR="00AE561D" w:rsidRPr="007A2132"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="00AE561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AE561D" w:rsidRPr="007A2132">
        <w:rPr>
          <w:rFonts w:ascii="Times New Roman" w:hAnsi="Times New Roman" w:cs="Times New Roman"/>
          <w:b/>
          <w:sz w:val="24"/>
          <w:szCs w:val="24"/>
          <w:lang w:val="en-US"/>
        </w:rPr>
        <w:t>ect</w:t>
      </w:r>
      <w:r w:rsidR="00AE561D" w:rsidRPr="007A2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58E" w:rsidRPr="007A2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сохраняет сухой структуру минеральной поверхности</w:t>
      </w:r>
      <w:r w:rsidR="007601D3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тогда как необработанные намокшие</w:t>
      </w:r>
      <w:r w:rsidR="00AD06C3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минеральные</w:t>
      </w:r>
      <w:r w:rsidR="007601D3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основания</w:t>
      </w:r>
      <w:r w:rsidR="00552B3E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подвергаются</w:t>
      </w:r>
      <w:r w:rsidR="00421C5D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поверхностным микро-разрывам</w:t>
      </w:r>
      <w:r w:rsidR="007601D3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растрескиванию</w:t>
      </w:r>
      <w:r w:rsidR="00AD06C3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после</w:t>
      </w:r>
      <w:r w:rsidR="00421C5D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дующим разрушением) под действием</w:t>
      </w:r>
      <w:r w:rsidR="00AD06C3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отрицательных температур</w:t>
      </w:r>
      <w:r w:rsidR="00552B3E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холодный</w:t>
      </w:r>
      <w:r w:rsidR="00933404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</w:t>
      </w:r>
      <w:r w:rsidR="00552B3E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времени (поздней осенью, зимой и</w:t>
      </w:r>
      <w:r w:rsidR="002929E3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</w:t>
      </w:r>
      <w:r w:rsidR="00552B3E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ранней весной)</w:t>
      </w:r>
      <w:r w:rsidR="002D455C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C2012" w:rsidRPr="007A2132" w:rsidRDefault="002D455C" w:rsidP="00081266">
      <w:pPr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льда с обработанной гидрофобизатором поверхности</w:t>
      </w:r>
      <w:r w:rsidR="009311D5" w:rsidRPr="007A2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значительно упрощается</w:t>
      </w:r>
      <w:r w:rsidRPr="007A2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C2012" w:rsidRPr="007A2132" w:rsidRDefault="00703537" w:rsidP="00694422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Покрытие на основе гидрофобизирующей пропитки </w:t>
      </w:r>
      <w:r w:rsidR="00AE561D" w:rsidRPr="00AE561D">
        <w:rPr>
          <w:rFonts w:ascii="Times New Roman" w:hAnsi="Times New Roman" w:cs="Times New Roman"/>
          <w:b/>
          <w:i/>
          <w:sz w:val="24"/>
          <w:szCs w:val="24"/>
        </w:rPr>
        <w:t xml:space="preserve">Аквасол </w:t>
      </w:r>
      <w:r w:rsidR="00AE561D" w:rsidRPr="00AE561D">
        <w:rPr>
          <w:rFonts w:ascii="Times New Roman" w:hAnsi="Times New Roman" w:cs="Times New Roman"/>
          <w:b/>
          <w:i/>
          <w:sz w:val="24"/>
          <w:szCs w:val="24"/>
          <w:lang w:val="en-US"/>
        </w:rPr>
        <w:t>Protect</w:t>
      </w:r>
      <w:r w:rsidR="00AE561D" w:rsidRPr="007A2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сохраняет свои </w:t>
      </w:r>
      <w:r w:rsidR="001845C5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защитные</w:t>
      </w:r>
      <w:r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свойства, при условии соблюдения техноло</w:t>
      </w:r>
      <w:r w:rsidR="00933404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гии нанесения -</w:t>
      </w:r>
      <w:r w:rsidR="00694422" w:rsidRPr="007A2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 течение 10 лет!</w:t>
      </w:r>
    </w:p>
    <w:p w:rsidR="00E379E4" w:rsidRPr="007A2132" w:rsidRDefault="00B12C80" w:rsidP="00E379E4">
      <w:pPr>
        <w:jc w:val="both"/>
        <w:rPr>
          <w:b/>
          <w:sz w:val="24"/>
          <w:szCs w:val="24"/>
        </w:rPr>
      </w:pPr>
      <w:r w:rsidRPr="007A2132">
        <w:rPr>
          <w:rFonts w:ascii="Times New Roman" w:hAnsi="Times New Roman" w:cs="Times New Roman"/>
          <w:b/>
          <w:sz w:val="24"/>
          <w:szCs w:val="24"/>
        </w:rPr>
        <w:t>Назначение</w:t>
      </w:r>
    </w:p>
    <w:p w:rsidR="00B12C80" w:rsidRPr="007A2132" w:rsidRDefault="00B12C80" w:rsidP="00E379E4">
      <w:pPr>
        <w:jc w:val="both"/>
        <w:rPr>
          <w:b/>
          <w:sz w:val="24"/>
          <w:szCs w:val="24"/>
        </w:rPr>
      </w:pPr>
      <w:r w:rsidRPr="007A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Гидрофобизирующий состав </w:t>
      </w:r>
      <w:r w:rsidR="00AE561D" w:rsidRPr="007A2132">
        <w:rPr>
          <w:rFonts w:ascii="Times New Roman" w:hAnsi="Times New Roman" w:cs="Times New Roman"/>
          <w:b/>
          <w:sz w:val="24"/>
          <w:szCs w:val="24"/>
        </w:rPr>
        <w:t xml:space="preserve">Аквасол </w:t>
      </w:r>
      <w:r w:rsidR="00AE561D" w:rsidRPr="007A2132"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="00AE561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AE561D" w:rsidRPr="007A2132">
        <w:rPr>
          <w:rFonts w:ascii="Times New Roman" w:hAnsi="Times New Roman" w:cs="Times New Roman"/>
          <w:b/>
          <w:sz w:val="24"/>
          <w:szCs w:val="24"/>
          <w:lang w:val="en-US"/>
        </w:rPr>
        <w:t>ect</w:t>
      </w:r>
      <w:r w:rsidR="00AE561D" w:rsidRPr="007A2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для наружных</w:t>
      </w:r>
      <w:r w:rsidR="00AE272B" w:rsidRPr="007A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гидрофобизации</w:t>
      </w:r>
      <w:r w:rsidR="00703537" w:rsidRPr="007A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поверхностей</w:t>
      </w:r>
      <w:r w:rsidRPr="007A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012" w:rsidRPr="007A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фасадов, цоколей сооружений </w:t>
      </w:r>
      <w:r w:rsidRPr="007A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самостоятельной защиты от влаги и разрушающего воздействия</w:t>
      </w:r>
      <w:r w:rsidR="00694422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атмосферных осадков</w:t>
      </w:r>
      <w:r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793D"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таких строительных материалах как</w:t>
      </w:r>
      <w:r w:rsidRPr="007A2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12C80" w:rsidRPr="007A2132" w:rsidRDefault="0008793D" w:rsidP="00B12C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бетоне</w:t>
      </w:r>
      <w:r w:rsidR="00B12C80" w:rsidRPr="007A2132">
        <w:rPr>
          <w:rFonts w:ascii="Times New Roman" w:hAnsi="Times New Roman" w:cs="Times New Roman"/>
          <w:sz w:val="24"/>
          <w:szCs w:val="24"/>
        </w:rPr>
        <w:t xml:space="preserve"> и </w:t>
      </w:r>
      <w:r w:rsidRPr="007A2132">
        <w:rPr>
          <w:rFonts w:ascii="Times New Roman" w:hAnsi="Times New Roman" w:cs="Times New Roman"/>
          <w:sz w:val="24"/>
          <w:szCs w:val="24"/>
        </w:rPr>
        <w:t>штукатурке</w:t>
      </w:r>
      <w:r w:rsidR="001845C5" w:rsidRPr="007A2132">
        <w:rPr>
          <w:rFonts w:ascii="Times New Roman" w:hAnsi="Times New Roman" w:cs="Times New Roman"/>
          <w:sz w:val="24"/>
          <w:szCs w:val="24"/>
        </w:rPr>
        <w:t>;</w:t>
      </w:r>
    </w:p>
    <w:p w:rsidR="00B12C80" w:rsidRPr="007A2132" w:rsidRDefault="00B12C80" w:rsidP="00B12C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кера</w:t>
      </w:r>
      <w:r w:rsidR="0008793D" w:rsidRPr="007A2132">
        <w:rPr>
          <w:rFonts w:ascii="Times New Roman" w:hAnsi="Times New Roman" w:cs="Times New Roman"/>
          <w:sz w:val="24"/>
          <w:szCs w:val="24"/>
        </w:rPr>
        <w:t>мическом и силикатном кирпиче</w:t>
      </w:r>
      <w:r w:rsidR="001845C5" w:rsidRPr="007A2132">
        <w:rPr>
          <w:rFonts w:ascii="Times New Roman" w:hAnsi="Times New Roman" w:cs="Times New Roman"/>
          <w:sz w:val="24"/>
          <w:szCs w:val="24"/>
        </w:rPr>
        <w:t>;</w:t>
      </w:r>
    </w:p>
    <w:p w:rsidR="00B12C80" w:rsidRPr="007A2132" w:rsidRDefault="0008793D" w:rsidP="00B12C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композитной фасадной плитке</w:t>
      </w:r>
      <w:r w:rsidR="00B12C80" w:rsidRPr="007A2132">
        <w:rPr>
          <w:rFonts w:ascii="Times New Roman" w:hAnsi="Times New Roman" w:cs="Times New Roman"/>
          <w:sz w:val="24"/>
          <w:szCs w:val="24"/>
        </w:rPr>
        <w:t xml:space="preserve"> (сти</w:t>
      </w:r>
      <w:r w:rsidR="001845C5" w:rsidRPr="007A2132">
        <w:rPr>
          <w:rFonts w:ascii="Times New Roman" w:hAnsi="Times New Roman" w:cs="Times New Roman"/>
          <w:sz w:val="24"/>
          <w:szCs w:val="24"/>
        </w:rPr>
        <w:t>лизованной под кирпич и камень);</w:t>
      </w:r>
    </w:p>
    <w:p w:rsidR="00B12C80" w:rsidRPr="007A2132" w:rsidRDefault="00B12C80" w:rsidP="00B12C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газ</w:t>
      </w:r>
      <w:r w:rsidR="0008793D" w:rsidRPr="007A2132">
        <w:rPr>
          <w:rFonts w:ascii="Times New Roman" w:hAnsi="Times New Roman" w:cs="Times New Roman"/>
          <w:sz w:val="24"/>
          <w:szCs w:val="24"/>
        </w:rPr>
        <w:t>обетоне и газосиликатных блоках</w:t>
      </w:r>
      <w:r w:rsidR="001845C5" w:rsidRPr="007A2132">
        <w:rPr>
          <w:rFonts w:ascii="Times New Roman" w:hAnsi="Times New Roman" w:cs="Times New Roman"/>
          <w:sz w:val="24"/>
          <w:szCs w:val="24"/>
        </w:rPr>
        <w:t>;</w:t>
      </w:r>
    </w:p>
    <w:p w:rsidR="004C2012" w:rsidRPr="007A2132" w:rsidRDefault="0008793D" w:rsidP="004C20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природном</w:t>
      </w:r>
      <w:r w:rsidR="00703537" w:rsidRPr="007A2132">
        <w:rPr>
          <w:rFonts w:ascii="Times New Roman" w:hAnsi="Times New Roman" w:cs="Times New Roman"/>
          <w:sz w:val="24"/>
          <w:szCs w:val="24"/>
        </w:rPr>
        <w:t xml:space="preserve"> и</w:t>
      </w:r>
      <w:r w:rsidRPr="007A2132">
        <w:rPr>
          <w:rFonts w:ascii="Times New Roman" w:hAnsi="Times New Roman" w:cs="Times New Roman"/>
          <w:sz w:val="24"/>
          <w:szCs w:val="24"/>
        </w:rPr>
        <w:t xml:space="preserve"> искусственном камне</w:t>
      </w:r>
      <w:r w:rsidR="001845C5" w:rsidRPr="007A2132">
        <w:rPr>
          <w:rFonts w:ascii="Times New Roman" w:hAnsi="Times New Roman" w:cs="Times New Roman"/>
          <w:sz w:val="24"/>
          <w:szCs w:val="24"/>
        </w:rPr>
        <w:t>.</w:t>
      </w:r>
    </w:p>
    <w:p w:rsidR="00B12C80" w:rsidRPr="007A2132" w:rsidRDefault="00B12C80" w:rsidP="007035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132">
        <w:rPr>
          <w:rFonts w:ascii="Times New Roman" w:hAnsi="Times New Roman" w:cs="Times New Roman"/>
          <w:b/>
          <w:sz w:val="24"/>
          <w:szCs w:val="24"/>
        </w:rPr>
        <w:t>Способ применения</w:t>
      </w:r>
    </w:p>
    <w:p w:rsidR="0008793D" w:rsidRPr="007A2132" w:rsidRDefault="00B12C80" w:rsidP="004C192C">
      <w:pPr>
        <w:pStyle w:val="a3"/>
        <w:jc w:val="both"/>
      </w:pPr>
      <w:r w:rsidRPr="007A2132">
        <w:t>Пропитка</w:t>
      </w:r>
      <w:r w:rsidR="0008793D" w:rsidRPr="007A2132">
        <w:t xml:space="preserve"> полностью готова к применению. П</w:t>
      </w:r>
      <w:r w:rsidRPr="007A2132">
        <w:t>еред нанесением</w:t>
      </w:r>
      <w:r w:rsidR="0008793D" w:rsidRPr="007A2132">
        <w:t xml:space="preserve"> состав гидрофобизатора необходимо тщательно</w:t>
      </w:r>
      <w:r w:rsidRPr="007A2132">
        <w:t xml:space="preserve"> перемешать.</w:t>
      </w:r>
      <w:r w:rsidR="004C192C" w:rsidRPr="007A2132">
        <w:t xml:space="preserve"> </w:t>
      </w:r>
    </w:p>
    <w:p w:rsidR="00B12C80" w:rsidRPr="007A2132" w:rsidRDefault="008E5C09" w:rsidP="004C192C">
      <w:pPr>
        <w:pStyle w:val="a3"/>
        <w:jc w:val="both"/>
      </w:pPr>
      <w:r w:rsidRPr="007A2132">
        <w:t>Обрабатываемая поверхность должна быть сухой, очищенной от грязи, пыли, жиров, масел и</w:t>
      </w:r>
      <w:r w:rsidR="004C192C" w:rsidRPr="007A2132">
        <w:t xml:space="preserve"> остатков старых покрытий.</w:t>
      </w:r>
    </w:p>
    <w:p w:rsidR="004C192C" w:rsidRPr="007A2132" w:rsidRDefault="00B12C80" w:rsidP="00E379E4">
      <w:pPr>
        <w:pStyle w:val="a3"/>
        <w:jc w:val="both"/>
      </w:pPr>
      <w:r w:rsidRPr="007A2132">
        <w:t xml:space="preserve">Для нанесения гидрофобизатора можно использовать классические кисть, валик, а также аппарат пневматического распыления. </w:t>
      </w:r>
    </w:p>
    <w:p w:rsidR="00B12C80" w:rsidRPr="007A2132" w:rsidRDefault="00B12C80" w:rsidP="00081266">
      <w:pPr>
        <w:pStyle w:val="a3"/>
        <w:numPr>
          <w:ilvl w:val="0"/>
          <w:numId w:val="12"/>
        </w:numPr>
      </w:pPr>
      <w:r w:rsidRPr="007A2132">
        <w:t xml:space="preserve">Температура нанесения: от </w:t>
      </w:r>
      <w:r w:rsidR="00C22310" w:rsidRPr="007A2132">
        <w:t>0</w:t>
      </w:r>
      <w:r w:rsidR="00703537" w:rsidRPr="007A2132">
        <w:t>°С до</w:t>
      </w:r>
      <w:r w:rsidRPr="007A2132">
        <w:t xml:space="preserve"> +3</w:t>
      </w:r>
      <w:r w:rsidR="0012212E" w:rsidRPr="007A2132">
        <w:t>0°С;</w:t>
      </w:r>
    </w:p>
    <w:p w:rsidR="00081266" w:rsidRPr="007A2132" w:rsidRDefault="00B12C80" w:rsidP="00081266">
      <w:pPr>
        <w:pStyle w:val="a3"/>
        <w:numPr>
          <w:ilvl w:val="0"/>
          <w:numId w:val="12"/>
        </w:numPr>
      </w:pPr>
      <w:r w:rsidRPr="007A2132">
        <w:t xml:space="preserve">Время высыхания при температуре +20°С составляет </w:t>
      </w:r>
      <w:r w:rsidR="00703537" w:rsidRPr="007A2132">
        <w:rPr>
          <w:rStyle w:val="a6"/>
        </w:rPr>
        <w:t>6</w:t>
      </w:r>
      <w:r w:rsidR="0012212E" w:rsidRPr="007A2132">
        <w:rPr>
          <w:rStyle w:val="a6"/>
        </w:rPr>
        <w:t xml:space="preserve"> часов</w:t>
      </w:r>
      <w:r w:rsidR="0012212E" w:rsidRPr="007A2132">
        <w:rPr>
          <w:rStyle w:val="a6"/>
          <w:b w:val="0"/>
        </w:rPr>
        <w:t>;</w:t>
      </w:r>
    </w:p>
    <w:p w:rsidR="00B12C80" w:rsidRPr="007A2132" w:rsidRDefault="00B12C80" w:rsidP="00393879">
      <w:pPr>
        <w:pStyle w:val="a3"/>
        <w:numPr>
          <w:ilvl w:val="0"/>
          <w:numId w:val="12"/>
        </w:numPr>
      </w:pPr>
      <w:r w:rsidRPr="007A2132">
        <w:t>Рекомендуется обработка в 1-2 слоя, с интервалом 10-20 минут.</w:t>
      </w:r>
    </w:p>
    <w:p w:rsidR="00AE561D" w:rsidRDefault="00AE561D" w:rsidP="00B12C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C80" w:rsidRPr="007A2132" w:rsidRDefault="00B12C80" w:rsidP="00B12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132">
        <w:rPr>
          <w:rFonts w:ascii="Times New Roman" w:hAnsi="Times New Roman" w:cs="Times New Roman"/>
          <w:b/>
          <w:sz w:val="24"/>
          <w:szCs w:val="24"/>
        </w:rPr>
        <w:t>Расход</w:t>
      </w:r>
    </w:p>
    <w:p w:rsidR="00780A60" w:rsidRPr="006A718C" w:rsidRDefault="00B12C80" w:rsidP="00B12C80">
      <w:pPr>
        <w:jc w:val="both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 xml:space="preserve">Расход гидрофобизирующего состава </w:t>
      </w:r>
      <w:r w:rsidR="00AE561D" w:rsidRPr="007A2132">
        <w:rPr>
          <w:rFonts w:ascii="Times New Roman" w:hAnsi="Times New Roman" w:cs="Times New Roman"/>
          <w:b/>
          <w:sz w:val="24"/>
          <w:szCs w:val="24"/>
        </w:rPr>
        <w:t xml:space="preserve">Аквасол </w:t>
      </w:r>
      <w:r w:rsidR="00AE561D" w:rsidRPr="007A2132"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="00AE561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AE561D" w:rsidRPr="007A2132">
        <w:rPr>
          <w:rFonts w:ascii="Times New Roman" w:hAnsi="Times New Roman" w:cs="Times New Roman"/>
          <w:b/>
          <w:sz w:val="24"/>
          <w:szCs w:val="24"/>
          <w:lang w:val="en-US"/>
        </w:rPr>
        <w:t>ect</w:t>
      </w:r>
      <w:r w:rsidR="00AE561D" w:rsidRPr="007A2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132">
        <w:rPr>
          <w:rFonts w:ascii="Times New Roman" w:hAnsi="Times New Roman" w:cs="Times New Roman"/>
          <w:sz w:val="24"/>
          <w:szCs w:val="24"/>
        </w:rPr>
        <w:t>— 0,1</w:t>
      </w:r>
      <w:r w:rsidR="00703537" w:rsidRPr="007A2132">
        <w:rPr>
          <w:rFonts w:ascii="Times New Roman" w:hAnsi="Times New Roman" w:cs="Times New Roman"/>
          <w:sz w:val="24"/>
          <w:szCs w:val="24"/>
        </w:rPr>
        <w:t>2</w:t>
      </w:r>
      <w:r w:rsidRPr="007A2132">
        <w:rPr>
          <w:rFonts w:ascii="Times New Roman" w:hAnsi="Times New Roman" w:cs="Times New Roman"/>
          <w:sz w:val="24"/>
          <w:szCs w:val="24"/>
        </w:rPr>
        <w:t>-0,</w:t>
      </w:r>
      <w:r w:rsidR="00703537" w:rsidRPr="007A2132">
        <w:rPr>
          <w:rFonts w:ascii="Times New Roman" w:hAnsi="Times New Roman" w:cs="Times New Roman"/>
          <w:sz w:val="24"/>
          <w:szCs w:val="24"/>
        </w:rPr>
        <w:t>18</w:t>
      </w:r>
      <w:r w:rsidRPr="007A2132">
        <w:rPr>
          <w:rFonts w:ascii="Times New Roman" w:hAnsi="Times New Roman" w:cs="Times New Roman"/>
          <w:sz w:val="24"/>
          <w:szCs w:val="24"/>
        </w:rPr>
        <w:t xml:space="preserve"> л/</w:t>
      </w:r>
      <w:proofErr w:type="spellStart"/>
      <w:r w:rsidRPr="007A2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A2132">
        <w:rPr>
          <w:rFonts w:ascii="Times New Roman" w:hAnsi="Times New Roman" w:cs="Times New Roman"/>
          <w:sz w:val="24"/>
          <w:szCs w:val="24"/>
        </w:rPr>
        <w:t>. в зависимости от вида поверхности и способа нанесения.</w:t>
      </w:r>
    </w:p>
    <w:p w:rsidR="00B12C80" w:rsidRPr="00703537" w:rsidRDefault="00B12C80" w:rsidP="00B12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132">
        <w:rPr>
          <w:rFonts w:ascii="Times New Roman" w:hAnsi="Times New Roman" w:cs="Times New Roman"/>
          <w:b/>
          <w:sz w:val="24"/>
          <w:szCs w:val="24"/>
        </w:rPr>
        <w:t>Тара</w:t>
      </w:r>
    </w:p>
    <w:p w:rsidR="00780A60" w:rsidRPr="006A718C" w:rsidRDefault="00B12C80" w:rsidP="006A718C">
      <w:pPr>
        <w:rPr>
          <w:rFonts w:ascii="Times New Roman" w:hAnsi="Times New Roman" w:cs="Times New Roman"/>
          <w:iCs/>
        </w:rPr>
      </w:pPr>
      <w:r w:rsidRPr="00703537">
        <w:rPr>
          <w:rFonts w:ascii="Times New Roman" w:hAnsi="Times New Roman" w:cs="Times New Roman"/>
          <w:iCs/>
        </w:rPr>
        <w:lastRenderedPageBreak/>
        <w:t>Тара 20л.</w:t>
      </w:r>
    </w:p>
    <w:p w:rsidR="00B12C80" w:rsidRPr="00703537" w:rsidRDefault="00B12C80" w:rsidP="00B12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37">
        <w:rPr>
          <w:rFonts w:ascii="Times New Roman" w:hAnsi="Times New Roman" w:cs="Times New Roman"/>
          <w:b/>
          <w:sz w:val="24"/>
          <w:szCs w:val="24"/>
        </w:rPr>
        <w:t>Меры предосторожности</w:t>
      </w:r>
    </w:p>
    <w:p w:rsidR="004C192C" w:rsidRPr="004C192C" w:rsidRDefault="005B0D77" w:rsidP="004C192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время работы </w:t>
      </w:r>
      <w:r w:rsidR="0012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4C192C" w:rsidRPr="004C1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спользовать средства индивидуальной защиты.</w:t>
      </w:r>
      <w:r w:rsidR="0012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192C" w:rsidRPr="004C1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в помещении про</w:t>
      </w:r>
      <w:r w:rsidR="0012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водить при хорошей вентиляции, з</w:t>
      </w:r>
      <w:r w:rsidR="004C192C" w:rsidRPr="004C1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атем хорошо его проветрить.</w:t>
      </w:r>
    </w:p>
    <w:p w:rsidR="00780A60" w:rsidRPr="006A718C" w:rsidRDefault="005B0D77" w:rsidP="00B12C8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попадании в глаза промыть водой. Беречь от детей и животных. </w:t>
      </w:r>
    </w:p>
    <w:p w:rsidR="00B12C80" w:rsidRPr="00A0684A" w:rsidRDefault="00B12C80" w:rsidP="00B12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84A">
        <w:rPr>
          <w:rFonts w:ascii="Times New Roman" w:hAnsi="Times New Roman" w:cs="Times New Roman"/>
          <w:b/>
          <w:sz w:val="24"/>
          <w:szCs w:val="24"/>
        </w:rPr>
        <w:t>Хранение</w:t>
      </w:r>
    </w:p>
    <w:p w:rsidR="00B12C80" w:rsidRPr="00A0684A" w:rsidRDefault="0012212E" w:rsidP="00B12C80">
      <w:pPr>
        <w:jc w:val="both"/>
        <w:rPr>
          <w:rFonts w:ascii="Times New Roman" w:hAnsi="Times New Roman" w:cs="Times New Roman"/>
          <w:sz w:val="24"/>
          <w:szCs w:val="24"/>
        </w:rPr>
      </w:pPr>
      <w:r w:rsidRPr="0012212E">
        <w:rPr>
          <w:rFonts w:ascii="Times New Roman" w:hAnsi="Times New Roman" w:cs="Times New Roman"/>
          <w:sz w:val="24"/>
          <w:szCs w:val="24"/>
        </w:rPr>
        <w:t>Не нагревать. Беречь от огня. Состав хранить в прочно закрытой таре, предохраняя от действия тепла и прямых солнечных лучей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2C80" w:rsidRPr="00A0684A">
        <w:rPr>
          <w:rFonts w:ascii="Times New Roman" w:hAnsi="Times New Roman" w:cs="Times New Roman"/>
          <w:sz w:val="24"/>
          <w:szCs w:val="24"/>
        </w:rPr>
        <w:t xml:space="preserve">при </w:t>
      </w:r>
      <w:r w:rsidR="00B12C80" w:rsidRPr="00627FA2">
        <w:rPr>
          <w:rFonts w:ascii="Times New Roman" w:hAnsi="Times New Roman" w:cs="Times New Roman"/>
          <w:sz w:val="24"/>
          <w:szCs w:val="24"/>
        </w:rPr>
        <w:t xml:space="preserve">температуре от </w:t>
      </w:r>
      <w:r w:rsidR="00703537" w:rsidRPr="00627FA2">
        <w:rPr>
          <w:rFonts w:ascii="Times New Roman" w:hAnsi="Times New Roman" w:cs="Times New Roman"/>
          <w:sz w:val="24"/>
          <w:szCs w:val="24"/>
        </w:rPr>
        <w:t>-</w:t>
      </w:r>
      <w:r w:rsidR="00C22310" w:rsidRPr="00627FA2">
        <w:rPr>
          <w:rFonts w:ascii="Times New Roman" w:hAnsi="Times New Roman" w:cs="Times New Roman"/>
          <w:sz w:val="24"/>
          <w:szCs w:val="24"/>
        </w:rPr>
        <w:t>10</w:t>
      </w:r>
      <w:r w:rsidR="00B12C80" w:rsidRPr="00627FA2">
        <w:rPr>
          <w:rFonts w:ascii="Times New Roman" w:hAnsi="Times New Roman" w:cs="Times New Roman"/>
          <w:sz w:val="24"/>
          <w:szCs w:val="24"/>
        </w:rPr>
        <w:t xml:space="preserve"> до +</w:t>
      </w:r>
      <w:r w:rsidR="00703537" w:rsidRPr="00627FA2">
        <w:rPr>
          <w:rFonts w:ascii="Times New Roman" w:hAnsi="Times New Roman" w:cs="Times New Roman"/>
          <w:sz w:val="24"/>
          <w:szCs w:val="24"/>
        </w:rPr>
        <w:t>40</w:t>
      </w:r>
      <w:r w:rsidR="00B12C80" w:rsidRPr="00627FA2">
        <w:rPr>
          <w:rFonts w:ascii="Times New Roman" w:hAnsi="Times New Roman" w:cs="Times New Roman"/>
          <w:sz w:val="24"/>
          <w:szCs w:val="24"/>
        </w:rPr>
        <w:t>°С.</w:t>
      </w:r>
    </w:p>
    <w:p w:rsidR="00B12C80" w:rsidRDefault="00B12C80" w:rsidP="00B12C80">
      <w:pPr>
        <w:rPr>
          <w:rFonts w:ascii="Times New Roman" w:hAnsi="Times New Roman" w:cs="Times New Roman"/>
          <w:sz w:val="24"/>
          <w:szCs w:val="24"/>
        </w:rPr>
      </w:pPr>
      <w:r w:rsidRPr="00A0684A">
        <w:rPr>
          <w:rFonts w:ascii="Times New Roman" w:hAnsi="Times New Roman" w:cs="Times New Roman"/>
          <w:sz w:val="24"/>
          <w:szCs w:val="24"/>
        </w:rPr>
        <w:t>Гарантийный срок хранения в заводской упаковке – </w:t>
      </w:r>
      <w:r w:rsidR="00703537" w:rsidRPr="00A0684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A0684A">
        <w:rPr>
          <w:rFonts w:ascii="Times New Roman" w:hAnsi="Times New Roman" w:cs="Times New Roman"/>
          <w:b/>
          <w:bCs/>
          <w:sz w:val="24"/>
          <w:szCs w:val="24"/>
        </w:rPr>
        <w:t xml:space="preserve"> месяца</w:t>
      </w:r>
      <w:r w:rsidRPr="00A0684A">
        <w:rPr>
          <w:rFonts w:ascii="Times New Roman" w:hAnsi="Times New Roman" w:cs="Times New Roman"/>
          <w:sz w:val="24"/>
          <w:szCs w:val="24"/>
        </w:rPr>
        <w:t> со дня изготовления.</w:t>
      </w:r>
    </w:p>
    <w:p w:rsidR="00FC442B" w:rsidRDefault="00FC442B" w:rsidP="00B12C80">
      <w:pPr>
        <w:rPr>
          <w:rFonts w:ascii="Times New Roman" w:hAnsi="Times New Roman" w:cs="Times New Roman"/>
          <w:sz w:val="24"/>
          <w:szCs w:val="24"/>
        </w:rPr>
      </w:pPr>
    </w:p>
    <w:p w:rsidR="00FC442B" w:rsidRPr="00FC442B" w:rsidRDefault="00FC442B" w:rsidP="00FC442B">
      <w:pPr>
        <w:pStyle w:val="a4"/>
        <w:rPr>
          <w:b/>
          <w:bCs/>
          <w:sz w:val="20"/>
          <w:szCs w:val="20"/>
        </w:rPr>
      </w:pPr>
      <w:r w:rsidRPr="00FC442B">
        <w:rPr>
          <w:b/>
          <w:bCs/>
        </w:rPr>
        <w:t>Технические</w:t>
      </w:r>
      <w:r w:rsidRPr="00FC442B">
        <w:rPr>
          <w:b/>
          <w:bCs/>
          <w:sz w:val="20"/>
          <w:szCs w:val="20"/>
        </w:rPr>
        <w:t xml:space="preserve"> данные</w:t>
      </w:r>
    </w:p>
    <w:tbl>
      <w:tblPr>
        <w:tblW w:w="9105" w:type="dxa"/>
        <w:shd w:val="clear" w:color="auto" w:fill="F1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1"/>
        <w:gridCol w:w="4544"/>
      </w:tblGrid>
      <w:tr w:rsidR="00FC442B" w:rsidRPr="00FC442B" w:rsidTr="00FC442B">
        <w:tc>
          <w:tcPr>
            <w:tcW w:w="4260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FC442B" w:rsidP="00FC442B">
            <w:pPr>
              <w:pStyle w:val="a4"/>
              <w:rPr>
                <w:bCs/>
                <w:sz w:val="20"/>
                <w:szCs w:val="20"/>
              </w:rPr>
            </w:pPr>
            <w:r w:rsidRPr="00FC442B">
              <w:rPr>
                <w:bCs/>
                <w:sz w:val="20"/>
                <w:szCs w:val="20"/>
              </w:rPr>
              <w:t>Состав</w:t>
            </w:r>
          </w:p>
        </w:tc>
        <w:tc>
          <w:tcPr>
            <w:tcW w:w="4245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FC442B" w:rsidP="00FC442B">
            <w:pPr>
              <w:pStyle w:val="a4"/>
              <w:rPr>
                <w:bCs/>
                <w:sz w:val="20"/>
                <w:szCs w:val="20"/>
              </w:rPr>
            </w:pPr>
            <w:r w:rsidRPr="00FC442B">
              <w:rPr>
                <w:bCs/>
                <w:sz w:val="20"/>
                <w:szCs w:val="20"/>
              </w:rPr>
              <w:t>модифицированные силиконовые смолы с функциональными добавками</w:t>
            </w:r>
          </w:p>
        </w:tc>
      </w:tr>
      <w:tr w:rsidR="00FC442B" w:rsidRPr="00FC442B" w:rsidTr="00FC442B">
        <w:tc>
          <w:tcPr>
            <w:tcW w:w="4260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7A42CD" w:rsidP="00FC442B">
            <w:pPr>
              <w:pStyle w:val="a4"/>
              <w:rPr>
                <w:bCs/>
                <w:sz w:val="20"/>
                <w:szCs w:val="20"/>
              </w:rPr>
            </w:pPr>
            <w:r w:rsidRPr="007A42CD">
              <w:rPr>
                <w:bCs/>
                <w:sz w:val="20"/>
                <w:szCs w:val="20"/>
              </w:rPr>
              <w:t>Объем сухого остатка, %</w:t>
            </w:r>
          </w:p>
        </w:tc>
        <w:tc>
          <w:tcPr>
            <w:tcW w:w="4245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FC442B" w:rsidP="00FC442B">
            <w:pPr>
              <w:pStyle w:val="a4"/>
              <w:rPr>
                <w:bCs/>
                <w:sz w:val="20"/>
                <w:szCs w:val="20"/>
              </w:rPr>
            </w:pPr>
            <w:r w:rsidRPr="00FC442B">
              <w:rPr>
                <w:bCs/>
                <w:sz w:val="20"/>
                <w:szCs w:val="20"/>
              </w:rPr>
              <w:t>8-13</w:t>
            </w:r>
          </w:p>
        </w:tc>
      </w:tr>
      <w:tr w:rsidR="00FC442B" w:rsidRPr="00FC442B" w:rsidTr="00FC442B">
        <w:tc>
          <w:tcPr>
            <w:tcW w:w="4260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FC442B" w:rsidP="00FC442B">
            <w:pPr>
              <w:pStyle w:val="a4"/>
              <w:rPr>
                <w:bCs/>
                <w:sz w:val="20"/>
                <w:szCs w:val="20"/>
              </w:rPr>
            </w:pPr>
            <w:r w:rsidRPr="00FC442B">
              <w:rPr>
                <w:bCs/>
                <w:sz w:val="20"/>
                <w:szCs w:val="20"/>
              </w:rPr>
              <w:t>Условная вязкость по В3-246 (сопло 4), сек, не менее</w:t>
            </w:r>
          </w:p>
        </w:tc>
        <w:tc>
          <w:tcPr>
            <w:tcW w:w="4245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FC442B" w:rsidP="00FC442B">
            <w:pPr>
              <w:pStyle w:val="a4"/>
              <w:rPr>
                <w:bCs/>
                <w:sz w:val="20"/>
                <w:szCs w:val="20"/>
              </w:rPr>
            </w:pPr>
            <w:r w:rsidRPr="00FC442B">
              <w:rPr>
                <w:bCs/>
                <w:sz w:val="20"/>
                <w:szCs w:val="20"/>
              </w:rPr>
              <w:t>15</w:t>
            </w:r>
          </w:p>
        </w:tc>
      </w:tr>
      <w:tr w:rsidR="00FC442B" w:rsidRPr="00FC442B" w:rsidTr="00FC442B">
        <w:tc>
          <w:tcPr>
            <w:tcW w:w="4260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FC442B" w:rsidP="00FC442B">
            <w:pPr>
              <w:pStyle w:val="a4"/>
              <w:rPr>
                <w:bCs/>
                <w:sz w:val="20"/>
                <w:szCs w:val="20"/>
              </w:rPr>
            </w:pPr>
            <w:r w:rsidRPr="00FC442B">
              <w:rPr>
                <w:bCs/>
                <w:sz w:val="20"/>
                <w:szCs w:val="20"/>
              </w:rPr>
              <w:t>Время высыхания до степени 3 при t (20,0±0,</w:t>
            </w:r>
            <w:proofErr w:type="gramStart"/>
            <w:r w:rsidRPr="00FC442B">
              <w:rPr>
                <w:bCs/>
                <w:sz w:val="20"/>
                <w:szCs w:val="20"/>
              </w:rPr>
              <w:t>5)°</w:t>
            </w:r>
            <w:proofErr w:type="gramEnd"/>
            <w:r w:rsidRPr="00FC442B">
              <w:rPr>
                <w:bCs/>
                <w:sz w:val="20"/>
                <w:szCs w:val="20"/>
              </w:rPr>
              <w:t>С, ч, не более</w:t>
            </w:r>
          </w:p>
        </w:tc>
        <w:tc>
          <w:tcPr>
            <w:tcW w:w="4245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FC442B" w:rsidP="00FC442B">
            <w:pPr>
              <w:pStyle w:val="a4"/>
              <w:rPr>
                <w:bCs/>
                <w:sz w:val="20"/>
                <w:szCs w:val="20"/>
              </w:rPr>
            </w:pPr>
            <w:r w:rsidRPr="00FC442B">
              <w:rPr>
                <w:bCs/>
                <w:sz w:val="20"/>
                <w:szCs w:val="20"/>
              </w:rPr>
              <w:t>6</w:t>
            </w:r>
          </w:p>
        </w:tc>
      </w:tr>
      <w:tr w:rsidR="00FC442B" w:rsidRPr="00FC442B" w:rsidTr="00FC442B">
        <w:tc>
          <w:tcPr>
            <w:tcW w:w="4260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FC442B" w:rsidP="00FC442B">
            <w:pPr>
              <w:pStyle w:val="a4"/>
              <w:rPr>
                <w:bCs/>
                <w:sz w:val="20"/>
                <w:szCs w:val="20"/>
              </w:rPr>
            </w:pPr>
            <w:r w:rsidRPr="00FC442B">
              <w:rPr>
                <w:bCs/>
                <w:sz w:val="20"/>
                <w:szCs w:val="20"/>
              </w:rPr>
              <w:t>Цвет</w:t>
            </w:r>
          </w:p>
        </w:tc>
        <w:tc>
          <w:tcPr>
            <w:tcW w:w="4245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FC442B" w:rsidP="00FC442B">
            <w:pPr>
              <w:pStyle w:val="a4"/>
              <w:rPr>
                <w:bCs/>
                <w:sz w:val="20"/>
                <w:szCs w:val="20"/>
              </w:rPr>
            </w:pPr>
            <w:r w:rsidRPr="00FC442B">
              <w:rPr>
                <w:bCs/>
                <w:sz w:val="20"/>
                <w:szCs w:val="20"/>
              </w:rPr>
              <w:t>бесцветный</w:t>
            </w:r>
          </w:p>
        </w:tc>
      </w:tr>
      <w:tr w:rsidR="00FC442B" w:rsidRPr="00FC442B" w:rsidTr="00FC442B">
        <w:tc>
          <w:tcPr>
            <w:tcW w:w="4260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FC442B" w:rsidP="00FC442B">
            <w:pPr>
              <w:pStyle w:val="a4"/>
              <w:rPr>
                <w:bCs/>
                <w:sz w:val="20"/>
                <w:szCs w:val="20"/>
              </w:rPr>
            </w:pPr>
            <w:r w:rsidRPr="00FC442B">
              <w:rPr>
                <w:bCs/>
                <w:sz w:val="20"/>
                <w:szCs w:val="20"/>
              </w:rPr>
              <w:t xml:space="preserve">Эффективность действия с помощью трубки </w:t>
            </w:r>
            <w:proofErr w:type="spellStart"/>
            <w:r w:rsidRPr="00FC442B">
              <w:rPr>
                <w:bCs/>
                <w:sz w:val="20"/>
                <w:szCs w:val="20"/>
              </w:rPr>
              <w:t>Карстена</w:t>
            </w:r>
            <w:proofErr w:type="spellEnd"/>
            <w:r w:rsidRPr="00FC442B">
              <w:rPr>
                <w:bCs/>
                <w:sz w:val="20"/>
                <w:szCs w:val="20"/>
              </w:rPr>
              <w:t xml:space="preserve"> (отсутствие падения уровня воды) в течении, не мене, ч</w:t>
            </w:r>
          </w:p>
        </w:tc>
        <w:tc>
          <w:tcPr>
            <w:tcW w:w="4245" w:type="dxa"/>
            <w:shd w:val="clear" w:color="auto" w:fill="F1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FC442B" w:rsidP="00FC442B">
            <w:pPr>
              <w:pStyle w:val="a4"/>
              <w:rPr>
                <w:bCs/>
                <w:sz w:val="20"/>
                <w:szCs w:val="20"/>
              </w:rPr>
            </w:pPr>
            <w:r w:rsidRPr="00FC442B">
              <w:rPr>
                <w:bCs/>
                <w:sz w:val="20"/>
                <w:szCs w:val="20"/>
              </w:rPr>
              <w:t>2</w:t>
            </w:r>
          </w:p>
        </w:tc>
      </w:tr>
      <w:tr w:rsidR="00FC442B" w:rsidRPr="00FC442B" w:rsidTr="00FC442B">
        <w:tc>
          <w:tcPr>
            <w:tcW w:w="4260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FC442B" w:rsidP="00FC442B">
            <w:pPr>
              <w:pStyle w:val="a4"/>
              <w:rPr>
                <w:bCs/>
                <w:sz w:val="20"/>
                <w:szCs w:val="20"/>
              </w:rPr>
            </w:pPr>
            <w:r w:rsidRPr="00FC442B">
              <w:rPr>
                <w:bCs/>
                <w:sz w:val="20"/>
                <w:szCs w:val="20"/>
              </w:rPr>
              <w:t>ТУ</w:t>
            </w:r>
          </w:p>
        </w:tc>
        <w:tc>
          <w:tcPr>
            <w:tcW w:w="4245" w:type="dxa"/>
            <w:shd w:val="clear" w:color="auto" w:fill="D0DBD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442B" w:rsidRPr="00FC442B" w:rsidRDefault="00FC442B" w:rsidP="00FC442B">
            <w:pPr>
              <w:pStyle w:val="a4"/>
              <w:rPr>
                <w:bCs/>
                <w:sz w:val="20"/>
                <w:szCs w:val="20"/>
              </w:rPr>
            </w:pPr>
            <w:r w:rsidRPr="00FC442B">
              <w:rPr>
                <w:bCs/>
                <w:sz w:val="20"/>
                <w:szCs w:val="20"/>
              </w:rPr>
              <w:t>20.16.57-033-01524656-2019</w:t>
            </w:r>
          </w:p>
        </w:tc>
      </w:tr>
    </w:tbl>
    <w:p w:rsidR="006273AA" w:rsidRDefault="006273AA" w:rsidP="006273AA">
      <w:pPr>
        <w:pStyle w:val="a4"/>
        <w:rPr>
          <w:bCs/>
          <w:sz w:val="20"/>
          <w:szCs w:val="20"/>
        </w:rPr>
      </w:pPr>
    </w:p>
    <w:p w:rsidR="006F399C" w:rsidRPr="0015553A" w:rsidRDefault="00C15AA8" w:rsidP="0015553A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6F399C" w:rsidRPr="0015553A" w:rsidSect="00660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B4B9B"/>
    <w:multiLevelType w:val="hybridMultilevel"/>
    <w:tmpl w:val="CCDCCE32"/>
    <w:lvl w:ilvl="0" w:tplc="7E1A1FF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670D3"/>
    <w:multiLevelType w:val="hybridMultilevel"/>
    <w:tmpl w:val="2F98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B4931"/>
    <w:multiLevelType w:val="multilevel"/>
    <w:tmpl w:val="4306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E194D"/>
    <w:multiLevelType w:val="multilevel"/>
    <w:tmpl w:val="96D2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124F5"/>
    <w:multiLevelType w:val="hybridMultilevel"/>
    <w:tmpl w:val="26BA2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032C2"/>
    <w:multiLevelType w:val="multilevel"/>
    <w:tmpl w:val="D3FE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F62A3"/>
    <w:multiLevelType w:val="hybridMultilevel"/>
    <w:tmpl w:val="97C0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918CD"/>
    <w:multiLevelType w:val="multilevel"/>
    <w:tmpl w:val="37A2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60A4C"/>
    <w:multiLevelType w:val="hybridMultilevel"/>
    <w:tmpl w:val="84EE35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20B5646"/>
    <w:multiLevelType w:val="hybridMultilevel"/>
    <w:tmpl w:val="1F901A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492397"/>
    <w:multiLevelType w:val="hybridMultilevel"/>
    <w:tmpl w:val="2D0812C2"/>
    <w:lvl w:ilvl="0" w:tplc="7E1A1FF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85524"/>
    <w:multiLevelType w:val="hybridMultilevel"/>
    <w:tmpl w:val="0F4E60AA"/>
    <w:lvl w:ilvl="0" w:tplc="7E1A1FF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42"/>
    <w:rsid w:val="00006C0C"/>
    <w:rsid w:val="00007D52"/>
    <w:rsid w:val="000246EA"/>
    <w:rsid w:val="000317B1"/>
    <w:rsid w:val="00043BA3"/>
    <w:rsid w:val="00081266"/>
    <w:rsid w:val="00084FAE"/>
    <w:rsid w:val="0008793D"/>
    <w:rsid w:val="000A712D"/>
    <w:rsid w:val="000B0F4F"/>
    <w:rsid w:val="000E1219"/>
    <w:rsid w:val="0012212E"/>
    <w:rsid w:val="001259C6"/>
    <w:rsid w:val="001305FC"/>
    <w:rsid w:val="0015284D"/>
    <w:rsid w:val="00152DB0"/>
    <w:rsid w:val="0015553A"/>
    <w:rsid w:val="00167BC4"/>
    <w:rsid w:val="0017129B"/>
    <w:rsid w:val="00172928"/>
    <w:rsid w:val="0017692A"/>
    <w:rsid w:val="001845C5"/>
    <w:rsid w:val="001C4FAC"/>
    <w:rsid w:val="001D5055"/>
    <w:rsid w:val="001E65F6"/>
    <w:rsid w:val="001F762E"/>
    <w:rsid w:val="00205587"/>
    <w:rsid w:val="0021197D"/>
    <w:rsid w:val="002251AB"/>
    <w:rsid w:val="00236C97"/>
    <w:rsid w:val="0024023B"/>
    <w:rsid w:val="00242AE2"/>
    <w:rsid w:val="00247955"/>
    <w:rsid w:val="00265D9A"/>
    <w:rsid w:val="002929E3"/>
    <w:rsid w:val="002A6D5A"/>
    <w:rsid w:val="002B24E9"/>
    <w:rsid w:val="002D455C"/>
    <w:rsid w:val="002D4FE0"/>
    <w:rsid w:val="002E21A7"/>
    <w:rsid w:val="003046BE"/>
    <w:rsid w:val="003074E1"/>
    <w:rsid w:val="00323F82"/>
    <w:rsid w:val="00372F3A"/>
    <w:rsid w:val="00377A7C"/>
    <w:rsid w:val="0039162B"/>
    <w:rsid w:val="00393879"/>
    <w:rsid w:val="003C267A"/>
    <w:rsid w:val="003C5A7E"/>
    <w:rsid w:val="003F398E"/>
    <w:rsid w:val="0041783B"/>
    <w:rsid w:val="00421C5D"/>
    <w:rsid w:val="004543B2"/>
    <w:rsid w:val="00456B99"/>
    <w:rsid w:val="00460564"/>
    <w:rsid w:val="0047496C"/>
    <w:rsid w:val="00482BED"/>
    <w:rsid w:val="00493F43"/>
    <w:rsid w:val="004A04E7"/>
    <w:rsid w:val="004A5D7F"/>
    <w:rsid w:val="004C192C"/>
    <w:rsid w:val="004C2012"/>
    <w:rsid w:val="004C3676"/>
    <w:rsid w:val="004C42BA"/>
    <w:rsid w:val="004E6E42"/>
    <w:rsid w:val="004F6A41"/>
    <w:rsid w:val="0050031E"/>
    <w:rsid w:val="00533A11"/>
    <w:rsid w:val="00551F15"/>
    <w:rsid w:val="00552B3E"/>
    <w:rsid w:val="00556874"/>
    <w:rsid w:val="005637BC"/>
    <w:rsid w:val="00571284"/>
    <w:rsid w:val="005B0D77"/>
    <w:rsid w:val="005B20D3"/>
    <w:rsid w:val="005E4361"/>
    <w:rsid w:val="005F1A45"/>
    <w:rsid w:val="00604E38"/>
    <w:rsid w:val="00614245"/>
    <w:rsid w:val="006273AA"/>
    <w:rsid w:val="00627FA2"/>
    <w:rsid w:val="00632D41"/>
    <w:rsid w:val="00637189"/>
    <w:rsid w:val="00647E49"/>
    <w:rsid w:val="00660621"/>
    <w:rsid w:val="00660F93"/>
    <w:rsid w:val="00694422"/>
    <w:rsid w:val="006A0515"/>
    <w:rsid w:val="006A3A52"/>
    <w:rsid w:val="006A718C"/>
    <w:rsid w:val="006C0A85"/>
    <w:rsid w:val="006F399C"/>
    <w:rsid w:val="006F504A"/>
    <w:rsid w:val="00701417"/>
    <w:rsid w:val="00703537"/>
    <w:rsid w:val="007179A4"/>
    <w:rsid w:val="00735D52"/>
    <w:rsid w:val="00755B71"/>
    <w:rsid w:val="007601D3"/>
    <w:rsid w:val="00773C0E"/>
    <w:rsid w:val="00780A60"/>
    <w:rsid w:val="0078731F"/>
    <w:rsid w:val="00790A98"/>
    <w:rsid w:val="0079522D"/>
    <w:rsid w:val="007A2132"/>
    <w:rsid w:val="007A42CD"/>
    <w:rsid w:val="007A5248"/>
    <w:rsid w:val="007B00C9"/>
    <w:rsid w:val="007B182A"/>
    <w:rsid w:val="007E2B17"/>
    <w:rsid w:val="00854664"/>
    <w:rsid w:val="00855A5E"/>
    <w:rsid w:val="00871FFB"/>
    <w:rsid w:val="00880E10"/>
    <w:rsid w:val="0089505F"/>
    <w:rsid w:val="008B4CA0"/>
    <w:rsid w:val="008C442D"/>
    <w:rsid w:val="008C7BE4"/>
    <w:rsid w:val="008D0E96"/>
    <w:rsid w:val="008D6018"/>
    <w:rsid w:val="008D7627"/>
    <w:rsid w:val="008E42BA"/>
    <w:rsid w:val="008E5C09"/>
    <w:rsid w:val="00903D05"/>
    <w:rsid w:val="00914E55"/>
    <w:rsid w:val="009311D5"/>
    <w:rsid w:val="00933404"/>
    <w:rsid w:val="00950CE4"/>
    <w:rsid w:val="009573E6"/>
    <w:rsid w:val="009661C2"/>
    <w:rsid w:val="009739D8"/>
    <w:rsid w:val="0099724C"/>
    <w:rsid w:val="009A0152"/>
    <w:rsid w:val="009A7CE8"/>
    <w:rsid w:val="009B1038"/>
    <w:rsid w:val="009B4DF7"/>
    <w:rsid w:val="009C71D3"/>
    <w:rsid w:val="009D7567"/>
    <w:rsid w:val="009D7D0A"/>
    <w:rsid w:val="00A0684A"/>
    <w:rsid w:val="00A15CAE"/>
    <w:rsid w:val="00A25CD0"/>
    <w:rsid w:val="00A262CB"/>
    <w:rsid w:val="00A3358D"/>
    <w:rsid w:val="00A37FDB"/>
    <w:rsid w:val="00A747CC"/>
    <w:rsid w:val="00A75DCB"/>
    <w:rsid w:val="00A8385E"/>
    <w:rsid w:val="00AA3061"/>
    <w:rsid w:val="00AA724F"/>
    <w:rsid w:val="00AB10FE"/>
    <w:rsid w:val="00AB512E"/>
    <w:rsid w:val="00AD02A7"/>
    <w:rsid w:val="00AD06C3"/>
    <w:rsid w:val="00AE272B"/>
    <w:rsid w:val="00AE3AB3"/>
    <w:rsid w:val="00AE561D"/>
    <w:rsid w:val="00B1073F"/>
    <w:rsid w:val="00B12C80"/>
    <w:rsid w:val="00B265EC"/>
    <w:rsid w:val="00B302C4"/>
    <w:rsid w:val="00B4441A"/>
    <w:rsid w:val="00B85810"/>
    <w:rsid w:val="00BA63BA"/>
    <w:rsid w:val="00BC658E"/>
    <w:rsid w:val="00BE1CC6"/>
    <w:rsid w:val="00BE5DF6"/>
    <w:rsid w:val="00BF6EDC"/>
    <w:rsid w:val="00C04068"/>
    <w:rsid w:val="00C103FB"/>
    <w:rsid w:val="00C1182C"/>
    <w:rsid w:val="00C12702"/>
    <w:rsid w:val="00C15AA8"/>
    <w:rsid w:val="00C22310"/>
    <w:rsid w:val="00C820E7"/>
    <w:rsid w:val="00C90DE8"/>
    <w:rsid w:val="00CA3AF7"/>
    <w:rsid w:val="00CB31B2"/>
    <w:rsid w:val="00CC7C48"/>
    <w:rsid w:val="00CD1C6B"/>
    <w:rsid w:val="00D11859"/>
    <w:rsid w:val="00D22E5D"/>
    <w:rsid w:val="00D650DF"/>
    <w:rsid w:val="00D7223F"/>
    <w:rsid w:val="00DA41FB"/>
    <w:rsid w:val="00DC0A10"/>
    <w:rsid w:val="00DC1614"/>
    <w:rsid w:val="00DD2079"/>
    <w:rsid w:val="00DE1F5C"/>
    <w:rsid w:val="00E31F89"/>
    <w:rsid w:val="00E364A6"/>
    <w:rsid w:val="00E379E4"/>
    <w:rsid w:val="00E43C16"/>
    <w:rsid w:val="00E7460F"/>
    <w:rsid w:val="00E7708D"/>
    <w:rsid w:val="00E87FAE"/>
    <w:rsid w:val="00E91C97"/>
    <w:rsid w:val="00E95262"/>
    <w:rsid w:val="00E979AB"/>
    <w:rsid w:val="00EA1011"/>
    <w:rsid w:val="00EB4724"/>
    <w:rsid w:val="00EF08C5"/>
    <w:rsid w:val="00F22007"/>
    <w:rsid w:val="00F575E1"/>
    <w:rsid w:val="00F62600"/>
    <w:rsid w:val="00F63DA8"/>
    <w:rsid w:val="00F90B67"/>
    <w:rsid w:val="00FC442B"/>
    <w:rsid w:val="00FD5C3D"/>
    <w:rsid w:val="00FE4BC3"/>
    <w:rsid w:val="00FE527A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60F0B-89E0-45C5-BDC8-6BD1579C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CB"/>
  </w:style>
  <w:style w:type="paragraph" w:styleId="3">
    <w:name w:val="heading 3"/>
    <w:basedOn w:val="a"/>
    <w:link w:val="30"/>
    <w:uiPriority w:val="9"/>
    <w:qFormat/>
    <w:rsid w:val="00A25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2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273AA"/>
    <w:rPr>
      <w:color w:val="0000FF"/>
      <w:u w:val="single"/>
    </w:rPr>
  </w:style>
  <w:style w:type="character" w:styleId="a6">
    <w:name w:val="Strong"/>
    <w:basedOn w:val="a0"/>
    <w:uiPriority w:val="22"/>
    <w:qFormat/>
    <w:rsid w:val="00C0406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D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73E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770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70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708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70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7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04D2-9EDA-43A5-919D-A47C3925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14</cp:revision>
  <dcterms:created xsi:type="dcterms:W3CDTF">2019-10-16T11:55:00Z</dcterms:created>
  <dcterms:modified xsi:type="dcterms:W3CDTF">2021-11-02T09:41:00Z</dcterms:modified>
</cp:coreProperties>
</file>